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668" w:rsidRPr="0011400F" w:rsidRDefault="00F13668" w:rsidP="00F13668">
      <w:pPr>
        <w:jc w:val="right"/>
        <w:rPr>
          <w:rFonts w:ascii="Arial" w:hAnsi="Arial" w:cs="Arial"/>
          <w:i/>
          <w:sz w:val="22"/>
          <w:lang w:val="el-GR"/>
        </w:rPr>
      </w:pPr>
      <w:r w:rsidRPr="0011400F">
        <w:rPr>
          <w:rFonts w:ascii="Arial" w:hAnsi="Arial" w:cs="Arial"/>
          <w:i/>
          <w:sz w:val="22"/>
          <w:lang w:val="el-GR"/>
        </w:rPr>
        <w:t xml:space="preserve">Αθήνα, </w:t>
      </w:r>
      <w:r w:rsidR="003C38CB" w:rsidRPr="00387B06">
        <w:rPr>
          <w:rFonts w:ascii="Arial" w:hAnsi="Arial" w:cs="Arial"/>
          <w:i/>
          <w:sz w:val="22"/>
          <w:lang w:val="el-GR"/>
        </w:rPr>
        <w:t xml:space="preserve">30 </w:t>
      </w:r>
      <w:r w:rsidR="003C38CB">
        <w:rPr>
          <w:rFonts w:ascii="Arial" w:hAnsi="Arial" w:cs="Arial"/>
          <w:i/>
          <w:sz w:val="22"/>
          <w:lang w:val="en-US"/>
        </w:rPr>
        <w:t>M</w:t>
      </w:r>
      <w:proofErr w:type="spellStart"/>
      <w:r w:rsidR="003C38CB">
        <w:rPr>
          <w:rFonts w:ascii="Arial" w:hAnsi="Arial" w:cs="Arial"/>
          <w:i/>
          <w:sz w:val="22"/>
          <w:lang w:val="el-GR"/>
        </w:rPr>
        <w:t>αΐου</w:t>
      </w:r>
      <w:proofErr w:type="spellEnd"/>
      <w:r w:rsidR="003C38CB">
        <w:rPr>
          <w:rFonts w:ascii="Arial" w:hAnsi="Arial" w:cs="Arial"/>
          <w:i/>
          <w:sz w:val="22"/>
          <w:lang w:val="el-GR"/>
        </w:rPr>
        <w:t xml:space="preserve"> </w:t>
      </w:r>
      <w:r w:rsidRPr="0011400F">
        <w:rPr>
          <w:rFonts w:ascii="Arial" w:hAnsi="Arial" w:cs="Arial"/>
          <w:i/>
          <w:sz w:val="22"/>
          <w:lang w:val="el-GR"/>
        </w:rPr>
        <w:t xml:space="preserve">2013 </w:t>
      </w:r>
    </w:p>
    <w:p w:rsidR="00F13668" w:rsidRPr="00F13668" w:rsidRDefault="00F13668" w:rsidP="00F13668">
      <w:pPr>
        <w:rPr>
          <w:rFonts w:ascii="Verdana" w:hAnsi="Verdana" w:cs="Arial"/>
          <w:color w:val="FF0000"/>
          <w:sz w:val="22"/>
          <w:lang w:val="el-GR"/>
        </w:rPr>
      </w:pPr>
    </w:p>
    <w:p w:rsidR="00F13668" w:rsidRPr="00F13668" w:rsidRDefault="00F13668" w:rsidP="00F13668">
      <w:pPr>
        <w:spacing w:line="360" w:lineRule="auto"/>
        <w:rPr>
          <w:rFonts w:ascii="Verdana" w:hAnsi="Verdana" w:cs="Arial"/>
          <w:sz w:val="22"/>
          <w:lang w:val="el-GR"/>
        </w:rPr>
      </w:pPr>
    </w:p>
    <w:p w:rsidR="00F13668" w:rsidRPr="00F13668" w:rsidRDefault="003C38CB" w:rsidP="00F13668">
      <w:pPr>
        <w:spacing w:line="360" w:lineRule="auto"/>
        <w:jc w:val="both"/>
        <w:rPr>
          <w:rFonts w:ascii="Verdana" w:hAnsi="Verdana" w:cs="Arial"/>
          <w:b/>
          <w:sz w:val="22"/>
          <w:lang w:val="el-GR"/>
        </w:rPr>
      </w:pPr>
      <w:r>
        <w:rPr>
          <w:rFonts w:ascii="Verdana" w:hAnsi="Verdana" w:cs="Arial"/>
          <w:b/>
          <w:sz w:val="22"/>
          <w:lang w:val="el-GR"/>
        </w:rPr>
        <w:t>Αγαπητοί συνεργάτες</w:t>
      </w:r>
      <w:r w:rsidR="00F13668" w:rsidRPr="00F13668">
        <w:rPr>
          <w:rFonts w:ascii="Verdana" w:hAnsi="Verdana" w:cs="Arial"/>
          <w:b/>
          <w:sz w:val="22"/>
          <w:lang w:val="el-GR"/>
        </w:rPr>
        <w:t>,</w:t>
      </w:r>
    </w:p>
    <w:p w:rsidR="003C38CB" w:rsidRDefault="00F13668" w:rsidP="00725F58">
      <w:pPr>
        <w:pStyle w:val="NormalWeb"/>
        <w:rPr>
          <w:rFonts w:ascii="Verdana" w:hAnsi="Verdana" w:cs="Arial"/>
          <w:sz w:val="22"/>
          <w:lang w:eastAsia="en-US"/>
        </w:rPr>
      </w:pPr>
      <w:r w:rsidRPr="00F13668">
        <w:rPr>
          <w:rFonts w:ascii="Verdana" w:hAnsi="Verdana" w:cs="Arial"/>
          <w:sz w:val="22"/>
          <w:lang w:eastAsia="en-US"/>
        </w:rPr>
        <w:t xml:space="preserve">στο πλαίσιο </w:t>
      </w:r>
      <w:r w:rsidR="003C38CB">
        <w:rPr>
          <w:rFonts w:ascii="Verdana" w:hAnsi="Verdana" w:cs="Arial"/>
          <w:sz w:val="22"/>
          <w:lang w:eastAsia="en-US"/>
        </w:rPr>
        <w:t>των επιπλέον επιμέρους εν</w:t>
      </w:r>
      <w:r w:rsidR="00387B06">
        <w:rPr>
          <w:rFonts w:ascii="Verdana" w:hAnsi="Verdana" w:cs="Arial"/>
          <w:sz w:val="22"/>
          <w:lang w:eastAsia="en-US"/>
        </w:rPr>
        <w:t>εργειών που πραγματοποιούμε στη Σαμοθράκη</w:t>
      </w:r>
      <w:r w:rsidR="003C38CB">
        <w:rPr>
          <w:rFonts w:ascii="Verdana" w:hAnsi="Verdana" w:cs="Arial"/>
          <w:sz w:val="22"/>
          <w:lang w:eastAsia="en-US"/>
        </w:rPr>
        <w:t xml:space="preserve">, ως μέρος του συνολικού προγράμματος προσφοράς της </w:t>
      </w:r>
      <w:r w:rsidR="003C38CB">
        <w:rPr>
          <w:rFonts w:ascii="Verdana" w:hAnsi="Verdana" w:cs="Arial"/>
          <w:sz w:val="22"/>
          <w:lang w:val="en-US" w:eastAsia="en-US"/>
        </w:rPr>
        <w:t>COSMOTE</w:t>
      </w:r>
      <w:r w:rsidR="003C38CB">
        <w:rPr>
          <w:rFonts w:ascii="Verdana" w:hAnsi="Verdana" w:cs="Arial"/>
          <w:sz w:val="22"/>
          <w:lang w:eastAsia="en-US"/>
        </w:rPr>
        <w:t xml:space="preserve">, «ο Κόσμος Μας Εσύ», θέλουμε άμεσα να προχωρήσουμε στον προγραμματισμό και της επόμενης που θα αφορά στον Τομέα της Παιδείας και της Εκπαίδευσης. </w:t>
      </w:r>
    </w:p>
    <w:p w:rsidR="00725F58" w:rsidRDefault="003C38CB" w:rsidP="00725F58">
      <w:pPr>
        <w:pStyle w:val="NormalWeb"/>
        <w:rPr>
          <w:rFonts w:ascii="Verdana" w:hAnsi="Verdana" w:cs="Arial"/>
          <w:sz w:val="22"/>
          <w:lang w:eastAsia="en-US"/>
        </w:rPr>
      </w:pPr>
      <w:r>
        <w:rPr>
          <w:rFonts w:ascii="Verdana" w:hAnsi="Verdana" w:cs="Arial"/>
          <w:sz w:val="22"/>
          <w:lang w:eastAsia="en-US"/>
        </w:rPr>
        <w:t xml:space="preserve">Πιο συγκεκριμένα, η </w:t>
      </w:r>
      <w:r w:rsidRPr="00725F58">
        <w:rPr>
          <w:rFonts w:ascii="Verdana" w:hAnsi="Verdana" w:cs="Arial"/>
          <w:sz w:val="22"/>
          <w:lang w:eastAsia="en-US"/>
        </w:rPr>
        <w:t>COSMOTE</w:t>
      </w:r>
      <w:r w:rsidRPr="003C38CB">
        <w:rPr>
          <w:rFonts w:ascii="Verdana" w:hAnsi="Verdana" w:cs="Arial"/>
          <w:sz w:val="22"/>
          <w:lang w:eastAsia="en-US"/>
        </w:rPr>
        <w:t xml:space="preserve">, </w:t>
      </w:r>
      <w:r>
        <w:rPr>
          <w:rFonts w:ascii="Verdana" w:hAnsi="Verdana" w:cs="Arial"/>
          <w:sz w:val="22"/>
          <w:lang w:eastAsia="en-US"/>
        </w:rPr>
        <w:t>σε συνεργασία με εξουσιοδοτημένο εκπαιδευτικό φορέα, θα πραγματοποιήσει, μέσα στον Σεπτέμβριο του 2013, σειρά σεμιναρίων/ μαθημάτων</w:t>
      </w:r>
      <w:r w:rsidR="00983B91">
        <w:rPr>
          <w:rFonts w:ascii="Verdana" w:hAnsi="Verdana" w:cs="Arial"/>
          <w:sz w:val="22"/>
          <w:lang w:eastAsia="en-US"/>
        </w:rPr>
        <w:t xml:space="preserve"> στους Ηλεκτρονικούς Υπολογιστές. </w:t>
      </w:r>
    </w:p>
    <w:p w:rsidR="003C38CB" w:rsidRDefault="00983B91" w:rsidP="00725F58">
      <w:pPr>
        <w:pStyle w:val="NormalWeb"/>
        <w:rPr>
          <w:rFonts w:ascii="Verdana" w:hAnsi="Verdana" w:cs="Arial"/>
          <w:sz w:val="22"/>
          <w:lang w:eastAsia="en-US"/>
        </w:rPr>
      </w:pPr>
      <w:r>
        <w:rPr>
          <w:rFonts w:ascii="Verdana" w:hAnsi="Verdana" w:cs="Arial"/>
          <w:sz w:val="22"/>
          <w:lang w:eastAsia="en-US"/>
        </w:rPr>
        <w:t>Πιο συγκεκριμένα, η εκπαίδευση θα περιλαμβάνει τα παρακάτω:</w:t>
      </w:r>
    </w:p>
    <w:p w:rsidR="005F117A" w:rsidRPr="00725F58" w:rsidRDefault="005F117A" w:rsidP="00983B91">
      <w:pPr>
        <w:pStyle w:val="NormalWeb"/>
        <w:rPr>
          <w:rFonts w:ascii="Verdana" w:hAnsi="Verdana" w:cs="Arial"/>
          <w:b/>
          <w:sz w:val="22"/>
          <w:lang w:eastAsia="en-US"/>
        </w:rPr>
      </w:pPr>
      <w:r w:rsidRPr="00725F58">
        <w:rPr>
          <w:rFonts w:ascii="Verdana" w:hAnsi="Verdana" w:cs="Arial"/>
          <w:b/>
          <w:sz w:val="22"/>
          <w:lang w:eastAsia="en-US"/>
        </w:rPr>
        <w:t>Α’ Φάση:</w:t>
      </w:r>
    </w:p>
    <w:p w:rsidR="005F117A" w:rsidRPr="00983B91" w:rsidRDefault="005F117A" w:rsidP="00983B91">
      <w:pPr>
        <w:pStyle w:val="NormalWeb"/>
        <w:numPr>
          <w:ilvl w:val="0"/>
          <w:numId w:val="5"/>
        </w:numPr>
        <w:rPr>
          <w:rFonts w:ascii="Verdana" w:hAnsi="Verdana" w:cs="Arial"/>
          <w:sz w:val="22"/>
          <w:lang w:eastAsia="en-US"/>
        </w:rPr>
      </w:pPr>
      <w:r w:rsidRPr="00983B91">
        <w:rPr>
          <w:rFonts w:ascii="Verdana" w:hAnsi="Verdana" w:cs="Arial"/>
          <w:sz w:val="22"/>
          <w:lang w:eastAsia="en-US"/>
        </w:rPr>
        <w:t>Γνωριμία εκπαιδευτή με μαθητές</w:t>
      </w:r>
    </w:p>
    <w:p w:rsidR="005F117A" w:rsidRPr="00983B91" w:rsidRDefault="005F117A" w:rsidP="00983B91">
      <w:pPr>
        <w:pStyle w:val="NormalWeb"/>
        <w:numPr>
          <w:ilvl w:val="0"/>
          <w:numId w:val="5"/>
        </w:numPr>
        <w:rPr>
          <w:rFonts w:ascii="Verdana" w:hAnsi="Verdana" w:cs="Arial"/>
          <w:sz w:val="22"/>
          <w:lang w:eastAsia="en-US"/>
        </w:rPr>
      </w:pPr>
      <w:r w:rsidRPr="00983B91">
        <w:rPr>
          <w:rFonts w:ascii="Verdana" w:hAnsi="Verdana" w:cs="Arial"/>
          <w:sz w:val="22"/>
          <w:lang w:eastAsia="en-US"/>
        </w:rPr>
        <w:t>Βασική Εκπαίδευση στις Εφαρμογές του Office και χρήση Η/Υ</w:t>
      </w:r>
      <w:r w:rsidR="00983B91" w:rsidRPr="00983B91">
        <w:rPr>
          <w:rFonts w:ascii="Verdana" w:hAnsi="Verdana" w:cs="Arial"/>
          <w:sz w:val="22"/>
          <w:lang w:eastAsia="en-US"/>
        </w:rPr>
        <w:t xml:space="preserve"> γι α τους μαθητές του Δημοτικού </w:t>
      </w:r>
    </w:p>
    <w:p w:rsidR="005F117A" w:rsidRPr="00983B91" w:rsidRDefault="005F117A" w:rsidP="00983B91">
      <w:pPr>
        <w:pStyle w:val="NormalWeb"/>
        <w:numPr>
          <w:ilvl w:val="0"/>
          <w:numId w:val="5"/>
        </w:numPr>
        <w:rPr>
          <w:rFonts w:ascii="Verdana" w:hAnsi="Verdana" w:cs="Arial"/>
          <w:sz w:val="22"/>
          <w:lang w:eastAsia="en-US"/>
        </w:rPr>
      </w:pPr>
      <w:r w:rsidRPr="00983B91">
        <w:rPr>
          <w:rFonts w:ascii="Verdana" w:hAnsi="Verdana" w:cs="Arial"/>
          <w:sz w:val="22"/>
          <w:lang w:eastAsia="en-US"/>
        </w:rPr>
        <w:t>Εκπαίδευση μαθητών γυμνασίου – λυκείου  για χρήση πλατφόρμας με όλες τις εφαρμογές του Office</w:t>
      </w:r>
    </w:p>
    <w:p w:rsidR="005F117A" w:rsidRPr="00725F58" w:rsidRDefault="005F117A" w:rsidP="00983B91">
      <w:pPr>
        <w:pStyle w:val="NormalWeb"/>
        <w:rPr>
          <w:rFonts w:ascii="Verdana" w:hAnsi="Verdana" w:cs="Arial"/>
          <w:b/>
          <w:sz w:val="22"/>
          <w:lang w:eastAsia="en-US"/>
        </w:rPr>
      </w:pPr>
      <w:r w:rsidRPr="00725F58">
        <w:rPr>
          <w:rFonts w:ascii="Verdana" w:hAnsi="Verdana" w:cs="Arial"/>
          <w:b/>
          <w:sz w:val="22"/>
          <w:lang w:eastAsia="en-US"/>
        </w:rPr>
        <w:t>Β’ Φάση</w:t>
      </w:r>
      <w:r w:rsidR="00725F58" w:rsidRPr="00725F58">
        <w:rPr>
          <w:rFonts w:ascii="Verdana" w:hAnsi="Verdana" w:cs="Arial"/>
          <w:b/>
          <w:sz w:val="22"/>
          <w:lang w:eastAsia="en-US"/>
        </w:rPr>
        <w:t>:</w:t>
      </w:r>
    </w:p>
    <w:p w:rsidR="005F117A" w:rsidRPr="00983B91" w:rsidRDefault="005F117A" w:rsidP="00983B91">
      <w:pPr>
        <w:pStyle w:val="NormalWeb"/>
        <w:numPr>
          <w:ilvl w:val="0"/>
          <w:numId w:val="5"/>
        </w:numPr>
        <w:rPr>
          <w:rFonts w:ascii="Verdana" w:hAnsi="Verdana" w:cs="Arial"/>
          <w:sz w:val="22"/>
          <w:lang w:eastAsia="en-US"/>
        </w:rPr>
      </w:pPr>
      <w:r w:rsidRPr="00983B91">
        <w:rPr>
          <w:rFonts w:ascii="Verdana" w:hAnsi="Verdana" w:cs="Arial"/>
          <w:sz w:val="22"/>
          <w:lang w:eastAsia="en-US"/>
        </w:rPr>
        <w:t>Μαθητές Δημοτικού</w:t>
      </w:r>
    </w:p>
    <w:p w:rsidR="005F117A" w:rsidRPr="00983B91" w:rsidRDefault="005F117A" w:rsidP="00983B91">
      <w:pPr>
        <w:pStyle w:val="NormalWeb"/>
        <w:numPr>
          <w:ilvl w:val="1"/>
          <w:numId w:val="5"/>
        </w:numPr>
        <w:rPr>
          <w:rFonts w:ascii="Verdana" w:hAnsi="Verdana" w:cs="Arial"/>
          <w:sz w:val="22"/>
          <w:lang w:eastAsia="en-US"/>
        </w:rPr>
      </w:pPr>
      <w:r w:rsidRPr="00983B91">
        <w:rPr>
          <w:rFonts w:ascii="Verdana" w:hAnsi="Verdana" w:cs="Arial"/>
          <w:sz w:val="22"/>
          <w:lang w:eastAsia="en-US"/>
        </w:rPr>
        <w:t>Απομακρυσμένη Καθοδήγηση – Παρακολούθηση 8 μηνών (Οκτώβριος 2013 – Μάιος 2014)</w:t>
      </w:r>
    </w:p>
    <w:p w:rsidR="005F117A" w:rsidRPr="00983B91" w:rsidRDefault="005F117A" w:rsidP="00983B91">
      <w:pPr>
        <w:pStyle w:val="NormalWeb"/>
        <w:numPr>
          <w:ilvl w:val="1"/>
          <w:numId w:val="5"/>
        </w:numPr>
        <w:rPr>
          <w:rFonts w:ascii="Verdana" w:hAnsi="Verdana" w:cs="Arial"/>
          <w:sz w:val="22"/>
          <w:lang w:eastAsia="en-US"/>
        </w:rPr>
      </w:pPr>
      <w:r w:rsidRPr="00983B91">
        <w:rPr>
          <w:rFonts w:ascii="Verdana" w:hAnsi="Verdana" w:cs="Arial"/>
          <w:sz w:val="22"/>
          <w:lang w:eastAsia="en-US"/>
        </w:rPr>
        <w:t>Απομακρυσμένη υποστήριξη για επίλυση αποριών με Εκπαιδευτή </w:t>
      </w:r>
      <w:proofErr w:type="spellStart"/>
      <w:r w:rsidRPr="00983B91">
        <w:rPr>
          <w:rFonts w:ascii="Verdana" w:hAnsi="Verdana" w:cs="Arial"/>
          <w:sz w:val="22"/>
          <w:lang w:eastAsia="en-US"/>
        </w:rPr>
        <w:t>Technokids</w:t>
      </w:r>
      <w:proofErr w:type="spellEnd"/>
    </w:p>
    <w:p w:rsidR="005F117A" w:rsidRPr="00983B91" w:rsidRDefault="005F117A" w:rsidP="00983B91">
      <w:pPr>
        <w:pStyle w:val="NormalWeb"/>
        <w:numPr>
          <w:ilvl w:val="1"/>
          <w:numId w:val="5"/>
        </w:numPr>
        <w:rPr>
          <w:rFonts w:ascii="Verdana" w:hAnsi="Verdana" w:cs="Arial"/>
          <w:sz w:val="22"/>
          <w:lang w:eastAsia="en-US"/>
        </w:rPr>
      </w:pPr>
      <w:r w:rsidRPr="00983B91">
        <w:rPr>
          <w:rFonts w:ascii="Verdana" w:hAnsi="Verdana" w:cs="Arial"/>
          <w:sz w:val="22"/>
          <w:lang w:eastAsia="en-US"/>
        </w:rPr>
        <w:t>Πρόσβαση για 8 μήνες στο εκπαιδευτικό λογισμικό «Πάω Δημοτικό» για ενίσχυση των σχολικών μαθημάτων</w:t>
      </w:r>
    </w:p>
    <w:p w:rsidR="005F117A" w:rsidRPr="00983B91" w:rsidRDefault="005F117A" w:rsidP="00983B91">
      <w:pPr>
        <w:pStyle w:val="NormalWeb"/>
        <w:numPr>
          <w:ilvl w:val="0"/>
          <w:numId w:val="5"/>
        </w:numPr>
        <w:rPr>
          <w:rFonts w:ascii="Verdana" w:hAnsi="Verdana" w:cs="Arial"/>
          <w:sz w:val="22"/>
          <w:lang w:eastAsia="en-US"/>
        </w:rPr>
      </w:pPr>
      <w:r w:rsidRPr="00983B91">
        <w:rPr>
          <w:rFonts w:ascii="Verdana" w:hAnsi="Verdana" w:cs="Arial"/>
          <w:sz w:val="22"/>
          <w:lang w:eastAsia="en-US"/>
        </w:rPr>
        <w:t>Μαθητές Γυμνασίου - Λυκείου:</w:t>
      </w:r>
    </w:p>
    <w:p w:rsidR="005F117A" w:rsidRPr="00983B91" w:rsidRDefault="005F117A" w:rsidP="00983B91">
      <w:pPr>
        <w:pStyle w:val="NormalWeb"/>
        <w:numPr>
          <w:ilvl w:val="1"/>
          <w:numId w:val="5"/>
        </w:numPr>
        <w:rPr>
          <w:rFonts w:ascii="Verdana" w:hAnsi="Verdana" w:cs="Arial"/>
          <w:sz w:val="22"/>
          <w:lang w:eastAsia="en-US"/>
        </w:rPr>
      </w:pPr>
      <w:r w:rsidRPr="00983B91">
        <w:rPr>
          <w:rFonts w:ascii="Verdana" w:hAnsi="Verdana" w:cs="Arial"/>
          <w:sz w:val="22"/>
          <w:lang w:eastAsia="en-US"/>
        </w:rPr>
        <w:t>Πρόσβαση για 12 μήνες σε O</w:t>
      </w:r>
      <w:bookmarkStart w:id="0" w:name="_GoBack"/>
      <w:bookmarkEnd w:id="0"/>
      <w:r w:rsidRPr="00983B91">
        <w:rPr>
          <w:rFonts w:ascii="Verdana" w:hAnsi="Verdana" w:cs="Arial"/>
          <w:sz w:val="22"/>
          <w:lang w:eastAsia="en-US"/>
        </w:rPr>
        <w:t>n Line Πλατφόρμα για εκμάθηση όλων των εφαρμογώνMicrosoft Office</w:t>
      </w:r>
    </w:p>
    <w:p w:rsidR="00983B91" w:rsidRPr="00983B91" w:rsidRDefault="005F117A" w:rsidP="00983B91">
      <w:pPr>
        <w:pStyle w:val="NormalWeb"/>
        <w:numPr>
          <w:ilvl w:val="1"/>
          <w:numId w:val="5"/>
        </w:numPr>
        <w:rPr>
          <w:rFonts w:ascii="Verdana" w:hAnsi="Verdana" w:cs="Arial"/>
          <w:sz w:val="22"/>
          <w:lang w:eastAsia="en-US"/>
        </w:rPr>
      </w:pPr>
      <w:r w:rsidRPr="00983B91">
        <w:rPr>
          <w:rFonts w:ascii="Verdana" w:hAnsi="Verdana" w:cs="Arial"/>
          <w:sz w:val="22"/>
          <w:lang w:eastAsia="en-US"/>
        </w:rPr>
        <w:t>Απομακρυσμένη υποστήριξη για επίλυση αποριών με Εκπαιδευτή </w:t>
      </w:r>
      <w:proofErr w:type="spellStart"/>
      <w:r w:rsidRPr="00983B91">
        <w:rPr>
          <w:rFonts w:ascii="Verdana" w:hAnsi="Verdana" w:cs="Arial"/>
          <w:sz w:val="22"/>
          <w:lang w:eastAsia="en-US"/>
        </w:rPr>
        <w:t>Technokids</w:t>
      </w:r>
      <w:proofErr w:type="spellEnd"/>
    </w:p>
    <w:p w:rsidR="00725F58" w:rsidRPr="00387B06" w:rsidRDefault="00725F58" w:rsidP="00983B91">
      <w:pPr>
        <w:pStyle w:val="NormalWeb"/>
        <w:rPr>
          <w:rFonts w:ascii="Verdana" w:hAnsi="Verdana" w:cs="Arial"/>
          <w:b/>
          <w:sz w:val="22"/>
          <w:lang w:eastAsia="en-US"/>
        </w:rPr>
      </w:pPr>
    </w:p>
    <w:p w:rsidR="00725F58" w:rsidRPr="00387B06" w:rsidRDefault="00725F58" w:rsidP="00983B91">
      <w:pPr>
        <w:pStyle w:val="NormalWeb"/>
        <w:rPr>
          <w:rFonts w:ascii="Verdana" w:hAnsi="Verdana" w:cs="Arial"/>
          <w:b/>
          <w:sz w:val="22"/>
          <w:lang w:eastAsia="en-US"/>
        </w:rPr>
      </w:pPr>
    </w:p>
    <w:p w:rsidR="00725F58" w:rsidRPr="00387B06" w:rsidRDefault="00725F58" w:rsidP="00983B91">
      <w:pPr>
        <w:pStyle w:val="NormalWeb"/>
        <w:rPr>
          <w:rFonts w:ascii="Verdana" w:hAnsi="Verdana" w:cs="Arial"/>
          <w:b/>
          <w:sz w:val="22"/>
          <w:lang w:eastAsia="en-US"/>
        </w:rPr>
      </w:pPr>
    </w:p>
    <w:p w:rsidR="00725F58" w:rsidRPr="00387B06" w:rsidRDefault="00725F58" w:rsidP="00983B91">
      <w:pPr>
        <w:pStyle w:val="NormalWeb"/>
        <w:rPr>
          <w:rFonts w:ascii="Verdana" w:hAnsi="Verdana" w:cs="Arial"/>
          <w:b/>
          <w:sz w:val="22"/>
          <w:lang w:eastAsia="en-US"/>
        </w:rPr>
      </w:pPr>
    </w:p>
    <w:p w:rsidR="00983B91" w:rsidRPr="00725F58" w:rsidRDefault="00725F58" w:rsidP="00983B91">
      <w:pPr>
        <w:pStyle w:val="NormalWeb"/>
        <w:rPr>
          <w:rFonts w:ascii="Verdana" w:hAnsi="Verdana" w:cs="Arial"/>
          <w:b/>
          <w:sz w:val="22"/>
          <w:lang w:eastAsia="en-US"/>
        </w:rPr>
      </w:pPr>
      <w:r w:rsidRPr="00725F58">
        <w:rPr>
          <w:rFonts w:ascii="Verdana" w:hAnsi="Verdana" w:cs="Arial"/>
          <w:b/>
          <w:sz w:val="22"/>
          <w:lang w:eastAsia="en-US"/>
        </w:rPr>
        <w:lastRenderedPageBreak/>
        <w:t>Τρόπος</w:t>
      </w:r>
      <w:r w:rsidR="00983B91" w:rsidRPr="00725F58">
        <w:rPr>
          <w:rFonts w:ascii="Verdana" w:hAnsi="Verdana" w:cs="Arial"/>
          <w:b/>
          <w:sz w:val="22"/>
          <w:lang w:eastAsia="en-US"/>
        </w:rPr>
        <w:t xml:space="preserve"> Εκπαίδευσης:</w:t>
      </w:r>
    </w:p>
    <w:p w:rsidR="00983B91" w:rsidRPr="00983B91" w:rsidRDefault="00983B91" w:rsidP="00983B91">
      <w:pPr>
        <w:pStyle w:val="NormalWeb"/>
        <w:numPr>
          <w:ilvl w:val="0"/>
          <w:numId w:val="6"/>
        </w:numPr>
        <w:rPr>
          <w:rFonts w:ascii="Verdana" w:hAnsi="Verdana" w:cs="Arial"/>
          <w:sz w:val="22"/>
          <w:lang w:eastAsia="en-US"/>
        </w:rPr>
      </w:pPr>
      <w:r w:rsidRPr="00983B91">
        <w:rPr>
          <w:rFonts w:ascii="Verdana" w:hAnsi="Verdana" w:cs="Arial"/>
          <w:sz w:val="22"/>
          <w:lang w:eastAsia="en-US"/>
        </w:rPr>
        <w:t>Οι μαθητές θα χωριστούν σε ομάδες ανάλογα με το ηλικιακό τους επίπεδο όπου θα ολοκληρώσουν κάποια Τεχνολογικά project</w:t>
      </w:r>
    </w:p>
    <w:p w:rsidR="00983B91" w:rsidRPr="00983B91" w:rsidRDefault="00983B91" w:rsidP="00983B91">
      <w:pPr>
        <w:pStyle w:val="NormalWeb"/>
        <w:numPr>
          <w:ilvl w:val="0"/>
          <w:numId w:val="6"/>
        </w:numPr>
        <w:rPr>
          <w:rFonts w:ascii="Verdana" w:hAnsi="Verdana" w:cs="Arial"/>
          <w:sz w:val="22"/>
          <w:lang w:eastAsia="en-US"/>
        </w:rPr>
      </w:pPr>
      <w:proofErr w:type="spellStart"/>
      <w:r w:rsidRPr="00983B91">
        <w:rPr>
          <w:rFonts w:ascii="Verdana" w:hAnsi="Verdana" w:cs="Arial"/>
          <w:sz w:val="22"/>
          <w:lang w:eastAsia="en-US"/>
        </w:rPr>
        <w:t>Ta</w:t>
      </w:r>
      <w:proofErr w:type="spellEnd"/>
      <w:r w:rsidRPr="00983B91">
        <w:rPr>
          <w:rFonts w:ascii="Verdana" w:hAnsi="Verdana" w:cs="Arial"/>
          <w:sz w:val="22"/>
          <w:lang w:eastAsia="en-US"/>
        </w:rPr>
        <w:t xml:space="preserve"> </w:t>
      </w:r>
      <w:proofErr w:type="spellStart"/>
      <w:r w:rsidRPr="00983B91">
        <w:rPr>
          <w:rFonts w:ascii="Verdana" w:hAnsi="Verdana" w:cs="Arial"/>
          <w:sz w:val="22"/>
          <w:lang w:eastAsia="en-US"/>
        </w:rPr>
        <w:t>project</w:t>
      </w:r>
      <w:proofErr w:type="spellEnd"/>
      <w:r w:rsidRPr="00983B91">
        <w:rPr>
          <w:rFonts w:ascii="Verdana" w:hAnsi="Verdana" w:cs="Arial"/>
          <w:sz w:val="22"/>
          <w:lang w:eastAsia="en-US"/>
        </w:rPr>
        <w:t> θα είναι με διαφορετική θεματολογία και ειδικά προσαρμοσμένα ανά επίπεδο</w:t>
      </w:r>
    </w:p>
    <w:p w:rsidR="00983B91" w:rsidRDefault="00983B91" w:rsidP="00983B91">
      <w:pPr>
        <w:pStyle w:val="NormalWeb"/>
        <w:numPr>
          <w:ilvl w:val="0"/>
          <w:numId w:val="6"/>
        </w:numPr>
        <w:rPr>
          <w:rFonts w:ascii="Verdana" w:hAnsi="Verdana" w:cs="Arial"/>
          <w:sz w:val="22"/>
          <w:lang w:eastAsia="en-US"/>
        </w:rPr>
      </w:pPr>
      <w:r w:rsidRPr="00983B91">
        <w:rPr>
          <w:rFonts w:ascii="Verdana" w:hAnsi="Verdana" w:cs="Arial"/>
          <w:sz w:val="22"/>
          <w:lang w:eastAsia="en-US"/>
        </w:rPr>
        <w:t>Θα δοθούν οι απαραίτητες σημειώσεις και ασκήσεις</w:t>
      </w:r>
    </w:p>
    <w:p w:rsidR="00983B91" w:rsidRDefault="00983B91" w:rsidP="00983B91">
      <w:pPr>
        <w:pStyle w:val="NormalWeb"/>
        <w:numPr>
          <w:ilvl w:val="0"/>
          <w:numId w:val="6"/>
        </w:numPr>
        <w:rPr>
          <w:rFonts w:ascii="Verdana" w:hAnsi="Verdana" w:cs="Arial"/>
          <w:sz w:val="22"/>
          <w:lang w:eastAsia="en-US"/>
        </w:rPr>
      </w:pPr>
      <w:r w:rsidRPr="00983B91">
        <w:rPr>
          <w:rFonts w:ascii="Verdana" w:hAnsi="Verdana" w:cs="Arial"/>
          <w:sz w:val="22"/>
          <w:lang w:eastAsia="en-US"/>
        </w:rPr>
        <w:t>Με την ολοκλήρωση των μαθημάτων οι μαθητές θα λάβουν «</w:t>
      </w:r>
      <w:proofErr w:type="spellStart"/>
      <w:r w:rsidRPr="00983B91">
        <w:rPr>
          <w:rFonts w:ascii="Verdana" w:hAnsi="Verdana" w:cs="Arial"/>
          <w:sz w:val="22"/>
          <w:lang w:eastAsia="en-US"/>
        </w:rPr>
        <w:t>Technokids</w:t>
      </w:r>
      <w:proofErr w:type="spellEnd"/>
      <w:r w:rsidRPr="00983B91">
        <w:rPr>
          <w:rFonts w:ascii="Verdana" w:hAnsi="Verdana" w:cs="Arial"/>
          <w:sz w:val="22"/>
          <w:lang w:eastAsia="en-US"/>
        </w:rPr>
        <w:t xml:space="preserve"> </w:t>
      </w:r>
      <w:proofErr w:type="spellStart"/>
      <w:r w:rsidRPr="00983B91">
        <w:rPr>
          <w:rFonts w:ascii="Verdana" w:hAnsi="Verdana" w:cs="Arial"/>
          <w:sz w:val="22"/>
          <w:lang w:eastAsia="en-US"/>
        </w:rPr>
        <w:t>Certificate</w:t>
      </w:r>
      <w:proofErr w:type="spellEnd"/>
      <w:r w:rsidRPr="00983B91">
        <w:rPr>
          <w:rFonts w:ascii="Verdana" w:hAnsi="Verdana" w:cs="Arial"/>
          <w:sz w:val="22"/>
          <w:lang w:eastAsia="en-US"/>
        </w:rPr>
        <w:t>»</w:t>
      </w:r>
    </w:p>
    <w:p w:rsidR="00725F58" w:rsidRPr="00983B91" w:rsidRDefault="00725F58" w:rsidP="00983B91">
      <w:pPr>
        <w:pStyle w:val="NormalWeb"/>
        <w:numPr>
          <w:ilvl w:val="0"/>
          <w:numId w:val="6"/>
        </w:numPr>
        <w:rPr>
          <w:rFonts w:ascii="Verdana" w:hAnsi="Verdana" w:cs="Arial"/>
          <w:sz w:val="22"/>
          <w:lang w:eastAsia="en-US"/>
        </w:rPr>
      </w:pPr>
      <w:r>
        <w:rPr>
          <w:rFonts w:ascii="Verdana" w:hAnsi="Verdana" w:cs="Arial"/>
          <w:sz w:val="22"/>
          <w:lang w:eastAsia="en-US"/>
        </w:rPr>
        <w:t>Τα μαθήματα θα γίνουν στην Βιβλιοθήκη</w:t>
      </w:r>
    </w:p>
    <w:p w:rsidR="003C38CB" w:rsidRDefault="00983B91" w:rsidP="00725F58">
      <w:pPr>
        <w:pStyle w:val="NormalWeb"/>
        <w:rPr>
          <w:rFonts w:ascii="Verdana" w:hAnsi="Verdana" w:cs="Arial"/>
          <w:sz w:val="22"/>
          <w:lang w:eastAsia="en-US"/>
        </w:rPr>
      </w:pPr>
      <w:r>
        <w:rPr>
          <w:rFonts w:ascii="Verdana" w:hAnsi="Verdana" w:cs="Arial"/>
          <w:sz w:val="22"/>
          <w:lang w:eastAsia="en-US"/>
        </w:rPr>
        <w:t>Από εσάς, θέλουμε, να διανείμετε το ενημερωτικό φυλλάδιο μαζί με την επιστολή στα σχολεία, ώστε μέχρι τις 15/06 όσοι γονείς ενδιαφέρονται τα παιδιά τους να παρακολουθήσουν τα σεμινάριο και να λάβουν την αντίστοιχη πιστοποί</w:t>
      </w:r>
      <w:r w:rsidR="00725F58">
        <w:rPr>
          <w:rFonts w:ascii="Verdana" w:hAnsi="Verdana" w:cs="Arial"/>
          <w:sz w:val="22"/>
          <w:lang w:eastAsia="en-US"/>
        </w:rPr>
        <w:t>ηση, να έχουν δηλώσει συμμετοχή, για να σχηματίσουμε τα τμήματα και να βγει ένα τελικό πρόγραμμα/ ωράριο.</w:t>
      </w:r>
    </w:p>
    <w:p w:rsidR="00F13668" w:rsidRPr="00F13668" w:rsidRDefault="00F13668" w:rsidP="00F13668">
      <w:pPr>
        <w:pStyle w:val="NormalWeb"/>
        <w:spacing w:line="360" w:lineRule="auto"/>
        <w:rPr>
          <w:rFonts w:ascii="Verdana" w:hAnsi="Verdana" w:cs="Arial"/>
          <w:sz w:val="22"/>
          <w:lang w:eastAsia="en-US"/>
        </w:rPr>
      </w:pPr>
      <w:r w:rsidRPr="00F13668">
        <w:rPr>
          <w:rFonts w:ascii="Verdana" w:hAnsi="Verdana" w:cs="Arial"/>
          <w:sz w:val="22"/>
          <w:lang w:eastAsia="en-US"/>
        </w:rPr>
        <w:t xml:space="preserve">Με εκτίμηση, </w:t>
      </w:r>
    </w:p>
    <w:p w:rsidR="00C822B9" w:rsidRDefault="00725F58" w:rsidP="00F13668">
      <w:pPr>
        <w:pStyle w:val="NormalWeb"/>
        <w:spacing w:line="360" w:lineRule="auto"/>
        <w:rPr>
          <w:rFonts w:ascii="Verdana" w:hAnsi="Verdana" w:cs="Arial"/>
          <w:sz w:val="22"/>
          <w:lang w:eastAsia="en-US"/>
        </w:rPr>
      </w:pPr>
      <w:r>
        <w:rPr>
          <w:rFonts w:ascii="Verdana" w:hAnsi="Verdana" w:cs="Arial"/>
          <w:sz w:val="22"/>
          <w:lang w:eastAsia="en-US"/>
        </w:rPr>
        <w:t>Η</w:t>
      </w:r>
      <w:r w:rsidR="00F13668" w:rsidRPr="00F13668">
        <w:rPr>
          <w:rFonts w:ascii="Verdana" w:hAnsi="Verdana" w:cs="Arial"/>
          <w:sz w:val="22"/>
          <w:lang w:eastAsia="en-US"/>
        </w:rPr>
        <w:t xml:space="preserve"> Ομάδα διαχείριση</w:t>
      </w:r>
      <w:r>
        <w:rPr>
          <w:rFonts w:ascii="Verdana" w:hAnsi="Verdana" w:cs="Arial"/>
          <w:sz w:val="22"/>
          <w:lang w:eastAsia="en-US"/>
        </w:rPr>
        <w:t>ς</w:t>
      </w:r>
      <w:r w:rsidR="00F13668" w:rsidRPr="00F13668">
        <w:rPr>
          <w:rFonts w:ascii="Verdana" w:hAnsi="Verdana" w:cs="Arial"/>
          <w:sz w:val="22"/>
          <w:lang w:eastAsia="en-US"/>
        </w:rPr>
        <w:t xml:space="preserve"> </w:t>
      </w:r>
      <w:r>
        <w:rPr>
          <w:rFonts w:ascii="Verdana" w:hAnsi="Verdana" w:cs="Arial"/>
          <w:sz w:val="22"/>
          <w:lang w:eastAsia="en-US"/>
        </w:rPr>
        <w:t>των ενεργειών</w:t>
      </w:r>
    </w:p>
    <w:p w:rsidR="00725F58" w:rsidRPr="00F13668" w:rsidRDefault="00725F58" w:rsidP="00F13668">
      <w:pPr>
        <w:pStyle w:val="NormalWeb"/>
        <w:spacing w:line="360" w:lineRule="auto"/>
        <w:rPr>
          <w:rFonts w:ascii="Verdana" w:hAnsi="Verdana" w:cs="Arial"/>
          <w:b/>
          <w:bCs/>
          <w:sz w:val="22"/>
          <w:szCs w:val="22"/>
        </w:rPr>
      </w:pPr>
    </w:p>
    <w:p w:rsidR="00C822B9" w:rsidRPr="00F13668" w:rsidRDefault="00C822B9" w:rsidP="00224F5C">
      <w:pPr>
        <w:rPr>
          <w:rFonts w:ascii="Arial" w:hAnsi="Arial" w:cs="Arial"/>
          <w:sz w:val="22"/>
          <w:szCs w:val="22"/>
          <w:lang w:val="el-GR"/>
        </w:rPr>
      </w:pPr>
    </w:p>
    <w:p w:rsidR="00C822B9" w:rsidRPr="00F13668" w:rsidRDefault="00C822B9" w:rsidP="00224F5C">
      <w:pPr>
        <w:rPr>
          <w:rFonts w:ascii="Arial" w:hAnsi="Arial" w:cs="Arial"/>
          <w:sz w:val="22"/>
          <w:szCs w:val="22"/>
          <w:lang w:val="el-GR"/>
        </w:rPr>
      </w:pPr>
    </w:p>
    <w:p w:rsidR="00C822B9" w:rsidRPr="00F13668" w:rsidRDefault="00C822B9" w:rsidP="00224F5C">
      <w:pPr>
        <w:rPr>
          <w:rFonts w:ascii="Arial" w:hAnsi="Arial" w:cs="Arial"/>
          <w:sz w:val="22"/>
          <w:szCs w:val="22"/>
          <w:lang w:val="el-GR"/>
        </w:rPr>
      </w:pPr>
    </w:p>
    <w:p w:rsidR="00C822B9" w:rsidRPr="00F13668" w:rsidRDefault="00C822B9" w:rsidP="00224F5C">
      <w:pPr>
        <w:rPr>
          <w:rFonts w:ascii="Arial" w:hAnsi="Arial" w:cs="Arial"/>
          <w:sz w:val="22"/>
          <w:szCs w:val="22"/>
          <w:lang w:val="el-GR"/>
        </w:rPr>
      </w:pPr>
    </w:p>
    <w:p w:rsidR="00C822B9" w:rsidRPr="00F13668" w:rsidRDefault="00C822B9" w:rsidP="00224F5C">
      <w:pPr>
        <w:rPr>
          <w:rFonts w:ascii="Arial" w:hAnsi="Arial" w:cs="Arial"/>
          <w:sz w:val="22"/>
          <w:szCs w:val="22"/>
          <w:lang w:val="el-GR"/>
        </w:rPr>
      </w:pPr>
    </w:p>
    <w:p w:rsidR="00C822B9" w:rsidRPr="00F13668" w:rsidRDefault="00C822B9" w:rsidP="00224F5C">
      <w:pPr>
        <w:rPr>
          <w:rFonts w:ascii="Arial" w:hAnsi="Arial" w:cs="Arial"/>
          <w:sz w:val="22"/>
          <w:szCs w:val="22"/>
          <w:lang w:val="el-GR"/>
        </w:rPr>
      </w:pPr>
    </w:p>
    <w:p w:rsidR="00C822B9" w:rsidRPr="00F13668" w:rsidRDefault="00C822B9" w:rsidP="00224F5C">
      <w:pPr>
        <w:rPr>
          <w:rFonts w:ascii="Arial" w:hAnsi="Arial" w:cs="Arial"/>
          <w:sz w:val="22"/>
          <w:szCs w:val="22"/>
          <w:lang w:val="el-GR"/>
        </w:rPr>
      </w:pPr>
    </w:p>
    <w:sectPr w:rsidR="00C822B9" w:rsidRPr="00F1366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648" w:bottom="720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648" w:rsidRDefault="00184648">
      <w:r>
        <w:separator/>
      </w:r>
    </w:p>
  </w:endnote>
  <w:endnote w:type="continuationSeparator" w:id="0">
    <w:p w:rsidR="00184648" w:rsidRDefault="0018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ne Sans 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tone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F58" w:rsidRPr="00F13668" w:rsidRDefault="00725F58" w:rsidP="00725F58">
    <w:pPr>
      <w:tabs>
        <w:tab w:val="center" w:pos="4153"/>
        <w:tab w:val="right" w:pos="8306"/>
      </w:tabs>
      <w:jc w:val="center"/>
      <w:rPr>
        <w:rFonts w:ascii="Arial" w:hAnsi="Arial"/>
        <w:sz w:val="16"/>
        <w:szCs w:val="16"/>
        <w:lang w:val="el-GR" w:eastAsia="el-GR"/>
      </w:rPr>
    </w:pPr>
    <w:r>
      <w:rPr>
        <w:rFonts w:ascii="Arial" w:hAnsi="Arial"/>
        <w:sz w:val="16"/>
        <w:szCs w:val="16"/>
        <w:lang w:val="el-GR"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Α</w:t>
    </w:r>
    <w:proofErr w:type="spellStart"/>
    <w:r>
      <w:rPr>
        <w:rFonts w:ascii="Arial" w:hAnsi="Arial"/>
        <w:sz w:val="16"/>
        <w:szCs w:val="16"/>
        <w:lang w:val="en-US"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sset</w:t>
    </w:r>
    <w:proofErr w:type="spellEnd"/>
    <w:r>
      <w:rPr>
        <w:rFonts w:ascii="Arial" w:hAnsi="Arial"/>
        <w:sz w:val="16"/>
        <w:szCs w:val="16"/>
        <w:lang w:val="en-US"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Ogilvy Public Relations</w:t>
    </w:r>
    <w:r w:rsidRPr="00F13668">
      <w:rPr>
        <w:rFonts w:ascii="Arial" w:hAnsi="Arial"/>
        <w:sz w:val="16"/>
        <w:szCs w:val="16"/>
        <w:lang w:val="el-GR"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C81929">
      <w:rPr>
        <w:rFonts w:ascii="Arial" w:hAnsi="Arial"/>
        <w:sz w:val="16"/>
        <w:szCs w:val="16"/>
        <w:lang w:val="el-GR"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Ημαθίας 10, Γέρακας 153 44 Αθήνα, Τηλ: 210 6660</w:t>
    </w:r>
    <w:r>
      <w:rPr>
        <w:rFonts w:ascii="Arial" w:hAnsi="Arial"/>
        <w:sz w:val="16"/>
        <w:szCs w:val="16"/>
        <w:lang w:val="en-US"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0</w:t>
    </w:r>
    <w:r w:rsidRPr="00C81929">
      <w:rPr>
        <w:rFonts w:ascii="Arial" w:hAnsi="Arial"/>
        <w:sz w:val="16"/>
        <w:szCs w:val="16"/>
        <w:lang w:val="el-GR"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00, </w:t>
    </w:r>
    <w:r w:rsidRPr="00C81929">
      <w:rPr>
        <w:rFonts w:ascii="Arial" w:hAnsi="Arial"/>
        <w:sz w:val="16"/>
        <w:szCs w:val="16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Fax</w:t>
    </w:r>
    <w:r w:rsidRPr="00C81929">
      <w:rPr>
        <w:rFonts w:ascii="Arial" w:hAnsi="Arial"/>
        <w:sz w:val="16"/>
        <w:szCs w:val="16"/>
        <w:lang w:val="el-GR"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: 210 6660</w:t>
    </w:r>
    <w:r>
      <w:rPr>
        <w:rFonts w:ascii="Arial" w:hAnsi="Arial"/>
        <w:sz w:val="16"/>
        <w:szCs w:val="16"/>
        <w:lang w:val="en-US"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</w:t>
    </w:r>
    <w:r w:rsidRPr="00F13668">
      <w:rPr>
        <w:rFonts w:ascii="Arial" w:hAnsi="Arial"/>
        <w:sz w:val="16"/>
        <w:szCs w:val="16"/>
        <w:lang w:val="el-GR"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99</w:t>
    </w:r>
  </w:p>
  <w:p w:rsidR="00725F58" w:rsidRPr="00C81929" w:rsidRDefault="00725F58" w:rsidP="00725F58">
    <w:pPr>
      <w:tabs>
        <w:tab w:val="center" w:pos="4153"/>
        <w:tab w:val="right" w:pos="8306"/>
      </w:tabs>
      <w:jc w:val="center"/>
      <w:rPr>
        <w:rFonts w:ascii="Arial" w:hAnsi="Arial"/>
        <w:b/>
        <w:sz w:val="16"/>
        <w:szCs w:val="16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81929">
      <w:rPr>
        <w:rFonts w:ascii="Arial" w:hAnsi="Arial"/>
        <w:sz w:val="16"/>
        <w:szCs w:val="16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10 </w:t>
    </w:r>
    <w:proofErr w:type="spellStart"/>
    <w:r w:rsidRPr="00C81929">
      <w:rPr>
        <w:rFonts w:ascii="Arial" w:hAnsi="Arial"/>
        <w:sz w:val="16"/>
        <w:szCs w:val="16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Imathias</w:t>
    </w:r>
    <w:proofErr w:type="spellEnd"/>
    <w:r w:rsidRPr="00C81929">
      <w:rPr>
        <w:rFonts w:ascii="Arial" w:hAnsi="Arial"/>
        <w:sz w:val="16"/>
        <w:szCs w:val="16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proofErr w:type="spellStart"/>
    <w:r w:rsidRPr="00C81929">
      <w:rPr>
        <w:rFonts w:ascii="Arial" w:hAnsi="Arial"/>
        <w:sz w:val="16"/>
        <w:szCs w:val="16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Str</w:t>
    </w:r>
    <w:proofErr w:type="spellEnd"/>
    <w:r w:rsidRPr="00C81929">
      <w:rPr>
        <w:rFonts w:ascii="Arial" w:hAnsi="Arial"/>
        <w:sz w:val="16"/>
        <w:szCs w:val="16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, </w:t>
    </w:r>
    <w:proofErr w:type="spellStart"/>
    <w:r w:rsidRPr="00C81929">
      <w:rPr>
        <w:rFonts w:ascii="Arial" w:hAnsi="Arial"/>
        <w:sz w:val="16"/>
        <w:szCs w:val="16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Gerakas</w:t>
    </w:r>
    <w:proofErr w:type="spellEnd"/>
    <w:r w:rsidRPr="00C81929">
      <w:rPr>
        <w:rFonts w:ascii="Arial" w:hAnsi="Arial"/>
        <w:sz w:val="16"/>
        <w:szCs w:val="16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GR-15344, </w:t>
    </w:r>
    <w:proofErr w:type="gramStart"/>
    <w:r w:rsidRPr="00C81929">
      <w:rPr>
        <w:rFonts w:ascii="Arial" w:hAnsi="Arial"/>
        <w:sz w:val="16"/>
        <w:szCs w:val="16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Tel:</w:t>
    </w:r>
    <w:proofErr w:type="gramEnd"/>
    <w:r w:rsidRPr="00C81929">
      <w:rPr>
        <w:rFonts w:ascii="Arial" w:hAnsi="Arial"/>
        <w:sz w:val="16"/>
        <w:szCs w:val="16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(+30)210 6660</w:t>
    </w:r>
    <w:r>
      <w:rPr>
        <w:rFonts w:ascii="Arial" w:hAnsi="Arial"/>
        <w:sz w:val="16"/>
        <w:szCs w:val="16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000, Fax:(+30)210 66604</w:t>
    </w:r>
    <w:r w:rsidRPr="00C81929">
      <w:rPr>
        <w:rFonts w:ascii="Arial" w:hAnsi="Arial"/>
        <w:sz w:val="16"/>
        <w:szCs w:val="16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99, </w:t>
    </w:r>
    <w:proofErr w:type="spellStart"/>
    <w:r w:rsidRPr="00C81929">
      <w:rPr>
        <w:rFonts w:ascii="Arial" w:hAnsi="Arial"/>
        <w:sz w:val="16"/>
        <w:szCs w:val="16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Email:</w:t>
    </w:r>
    <w:r>
      <w:rPr>
        <w:rFonts w:ascii="Arial" w:hAnsi="Arial"/>
        <w:sz w:val="16"/>
        <w:szCs w:val="16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info</w:t>
    </w:r>
    <w:r w:rsidRPr="00A63585">
      <w:rPr>
        <w:rFonts w:ascii="Arial" w:hAnsi="Arial"/>
        <w:sz w:val="16"/>
        <w:szCs w:val="16"/>
        <w:lang w:eastAsia="el-GR"/>
      </w:rPr>
      <w:t>@</w:t>
    </w:r>
    <w:r>
      <w:rPr>
        <w:rFonts w:ascii="Arial" w:hAnsi="Arial"/>
        <w:sz w:val="16"/>
        <w:szCs w:val="16"/>
        <w:lang w:eastAsia="el-GR"/>
      </w:rPr>
      <w:t>assetogilvy</w:t>
    </w:r>
    <w:r w:rsidRPr="00A63585">
      <w:rPr>
        <w:rFonts w:ascii="Arial" w:hAnsi="Arial"/>
        <w:sz w:val="16"/>
        <w:szCs w:val="16"/>
        <w:lang w:eastAsia="el-GR"/>
      </w:rPr>
      <w:t>.gr</w:t>
    </w:r>
    <w:proofErr w:type="spellEnd"/>
  </w:p>
  <w:p w:rsidR="00224F5C" w:rsidRPr="00725F58" w:rsidRDefault="00224F5C">
    <w:pPr>
      <w:pStyle w:val="ssfooter"/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585" w:rsidRPr="00F13668" w:rsidRDefault="00725F58" w:rsidP="00A63585">
    <w:pPr>
      <w:tabs>
        <w:tab w:val="center" w:pos="4153"/>
        <w:tab w:val="right" w:pos="8306"/>
      </w:tabs>
      <w:jc w:val="center"/>
      <w:rPr>
        <w:rFonts w:ascii="Arial" w:hAnsi="Arial"/>
        <w:sz w:val="16"/>
        <w:szCs w:val="16"/>
        <w:lang w:val="el-GR" w:eastAsia="el-GR"/>
      </w:rPr>
    </w:pPr>
    <w:r>
      <w:rPr>
        <w:rFonts w:ascii="Arial" w:hAnsi="Arial"/>
        <w:sz w:val="16"/>
        <w:szCs w:val="16"/>
        <w:lang w:val="el-GR"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Α</w:t>
    </w:r>
    <w:proofErr w:type="spellStart"/>
    <w:r>
      <w:rPr>
        <w:rFonts w:ascii="Arial" w:hAnsi="Arial"/>
        <w:sz w:val="16"/>
        <w:szCs w:val="16"/>
        <w:lang w:val="en-US"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sset</w:t>
    </w:r>
    <w:proofErr w:type="spellEnd"/>
    <w:r>
      <w:rPr>
        <w:rFonts w:ascii="Arial" w:hAnsi="Arial"/>
        <w:sz w:val="16"/>
        <w:szCs w:val="16"/>
        <w:lang w:val="en-US"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Ogilvy Public Relations</w:t>
    </w:r>
    <w:r w:rsidR="00A63585" w:rsidRPr="00F13668">
      <w:rPr>
        <w:rFonts w:ascii="Arial" w:hAnsi="Arial"/>
        <w:sz w:val="16"/>
        <w:szCs w:val="16"/>
        <w:lang w:val="el-GR"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A63585" w:rsidRPr="00C81929">
      <w:rPr>
        <w:rFonts w:ascii="Arial" w:hAnsi="Arial"/>
        <w:sz w:val="16"/>
        <w:szCs w:val="16"/>
        <w:lang w:val="el-GR"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Ημαθίας 10, Γέρακας 153 44 Αθήνα, Τηλ: 210 6660</w:t>
    </w:r>
    <w:r>
      <w:rPr>
        <w:rFonts w:ascii="Arial" w:hAnsi="Arial"/>
        <w:sz w:val="16"/>
        <w:szCs w:val="16"/>
        <w:lang w:val="en-US"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0</w:t>
    </w:r>
    <w:r w:rsidR="00A63585" w:rsidRPr="00C81929">
      <w:rPr>
        <w:rFonts w:ascii="Arial" w:hAnsi="Arial"/>
        <w:sz w:val="16"/>
        <w:szCs w:val="16"/>
        <w:lang w:val="el-GR"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00, </w:t>
    </w:r>
    <w:r w:rsidR="00A63585" w:rsidRPr="00C81929">
      <w:rPr>
        <w:rFonts w:ascii="Arial" w:hAnsi="Arial"/>
        <w:sz w:val="16"/>
        <w:szCs w:val="16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Fax</w:t>
    </w:r>
    <w:r w:rsidR="00A63585" w:rsidRPr="00C81929">
      <w:rPr>
        <w:rFonts w:ascii="Arial" w:hAnsi="Arial"/>
        <w:sz w:val="16"/>
        <w:szCs w:val="16"/>
        <w:lang w:val="el-GR"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: 210 6660</w:t>
    </w:r>
    <w:r>
      <w:rPr>
        <w:rFonts w:ascii="Arial" w:hAnsi="Arial"/>
        <w:sz w:val="16"/>
        <w:szCs w:val="16"/>
        <w:lang w:val="en-US"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</w:t>
    </w:r>
    <w:r w:rsidR="00A63585" w:rsidRPr="00F13668">
      <w:rPr>
        <w:rFonts w:ascii="Arial" w:hAnsi="Arial"/>
        <w:sz w:val="16"/>
        <w:szCs w:val="16"/>
        <w:lang w:val="el-GR"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99</w:t>
    </w:r>
  </w:p>
  <w:p w:rsidR="00A63585" w:rsidRPr="00C81929" w:rsidRDefault="00A63585" w:rsidP="00A63585">
    <w:pPr>
      <w:tabs>
        <w:tab w:val="center" w:pos="4153"/>
        <w:tab w:val="right" w:pos="8306"/>
      </w:tabs>
      <w:jc w:val="center"/>
      <w:rPr>
        <w:rFonts w:ascii="Arial" w:hAnsi="Arial"/>
        <w:b/>
        <w:sz w:val="16"/>
        <w:szCs w:val="16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81929">
      <w:rPr>
        <w:rFonts w:ascii="Arial" w:hAnsi="Arial"/>
        <w:sz w:val="16"/>
        <w:szCs w:val="16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10 </w:t>
    </w:r>
    <w:proofErr w:type="spellStart"/>
    <w:r w:rsidRPr="00C81929">
      <w:rPr>
        <w:rFonts w:ascii="Arial" w:hAnsi="Arial"/>
        <w:sz w:val="16"/>
        <w:szCs w:val="16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Imathias</w:t>
    </w:r>
    <w:proofErr w:type="spellEnd"/>
    <w:r w:rsidRPr="00C81929">
      <w:rPr>
        <w:rFonts w:ascii="Arial" w:hAnsi="Arial"/>
        <w:sz w:val="16"/>
        <w:szCs w:val="16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proofErr w:type="spellStart"/>
    <w:r w:rsidRPr="00C81929">
      <w:rPr>
        <w:rFonts w:ascii="Arial" w:hAnsi="Arial"/>
        <w:sz w:val="16"/>
        <w:szCs w:val="16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Str</w:t>
    </w:r>
    <w:proofErr w:type="spellEnd"/>
    <w:r w:rsidRPr="00C81929">
      <w:rPr>
        <w:rFonts w:ascii="Arial" w:hAnsi="Arial"/>
        <w:sz w:val="16"/>
        <w:szCs w:val="16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, </w:t>
    </w:r>
    <w:proofErr w:type="spellStart"/>
    <w:r w:rsidRPr="00C81929">
      <w:rPr>
        <w:rFonts w:ascii="Arial" w:hAnsi="Arial"/>
        <w:sz w:val="16"/>
        <w:szCs w:val="16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Gerakas</w:t>
    </w:r>
    <w:proofErr w:type="spellEnd"/>
    <w:r w:rsidRPr="00C81929">
      <w:rPr>
        <w:rFonts w:ascii="Arial" w:hAnsi="Arial"/>
        <w:sz w:val="16"/>
        <w:szCs w:val="16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GR-15344, </w:t>
    </w:r>
    <w:proofErr w:type="gramStart"/>
    <w:r w:rsidRPr="00C81929">
      <w:rPr>
        <w:rFonts w:ascii="Arial" w:hAnsi="Arial"/>
        <w:sz w:val="16"/>
        <w:szCs w:val="16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Tel:</w:t>
    </w:r>
    <w:proofErr w:type="gramEnd"/>
    <w:r w:rsidRPr="00C81929">
      <w:rPr>
        <w:rFonts w:ascii="Arial" w:hAnsi="Arial"/>
        <w:sz w:val="16"/>
        <w:szCs w:val="16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(+30)210 6660</w:t>
    </w:r>
    <w:r w:rsidR="00725F58">
      <w:rPr>
        <w:rFonts w:ascii="Arial" w:hAnsi="Arial"/>
        <w:sz w:val="16"/>
        <w:szCs w:val="16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000, Fax:(+30)210 66604</w:t>
    </w:r>
    <w:r w:rsidRPr="00C81929">
      <w:rPr>
        <w:rFonts w:ascii="Arial" w:hAnsi="Arial"/>
        <w:sz w:val="16"/>
        <w:szCs w:val="16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99, </w:t>
    </w:r>
    <w:proofErr w:type="spellStart"/>
    <w:r w:rsidRPr="00C81929">
      <w:rPr>
        <w:rFonts w:ascii="Arial" w:hAnsi="Arial"/>
        <w:sz w:val="16"/>
        <w:szCs w:val="16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Email:</w:t>
    </w:r>
    <w:r w:rsidR="00725F58">
      <w:rPr>
        <w:rFonts w:ascii="Arial" w:hAnsi="Arial"/>
        <w:sz w:val="16"/>
        <w:szCs w:val="16"/>
        <w:lang w:eastAsia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info</w:t>
    </w:r>
    <w:r w:rsidRPr="00A63585">
      <w:rPr>
        <w:rFonts w:ascii="Arial" w:hAnsi="Arial"/>
        <w:sz w:val="16"/>
        <w:szCs w:val="16"/>
        <w:lang w:eastAsia="el-GR"/>
      </w:rPr>
      <w:t>@</w:t>
    </w:r>
    <w:r w:rsidR="00725F58">
      <w:rPr>
        <w:rFonts w:ascii="Arial" w:hAnsi="Arial"/>
        <w:sz w:val="16"/>
        <w:szCs w:val="16"/>
        <w:lang w:eastAsia="el-GR"/>
      </w:rPr>
      <w:t>assetogilvy</w:t>
    </w:r>
    <w:r w:rsidRPr="00A63585">
      <w:rPr>
        <w:rFonts w:ascii="Arial" w:hAnsi="Arial"/>
        <w:sz w:val="16"/>
        <w:szCs w:val="16"/>
        <w:lang w:eastAsia="el-GR"/>
      </w:rPr>
      <w:t>.gr</w:t>
    </w:r>
    <w:proofErr w:type="spellEnd"/>
  </w:p>
  <w:p w:rsidR="00224F5C" w:rsidRDefault="00224F5C">
    <w:pPr>
      <w:jc w:val="right"/>
      <w:rPr>
        <w:rFonts w:ascii="Stone Sans" w:hAnsi="Stone Sans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648" w:rsidRDefault="00184648">
      <w:r>
        <w:separator/>
      </w:r>
    </w:p>
  </w:footnote>
  <w:footnote w:type="continuationSeparator" w:id="0">
    <w:p w:rsidR="00184648" w:rsidRDefault="00184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F5C" w:rsidRDefault="00224F5C">
    <w:pPr>
      <w:jc w:val="right"/>
      <w:rPr>
        <w:rFonts w:ascii="Stone Sans" w:hAnsi="Stone Sans"/>
        <w:sz w:val="20"/>
      </w:rPr>
    </w:pPr>
  </w:p>
  <w:p w:rsidR="00224F5C" w:rsidRDefault="00725F58" w:rsidP="00725F58">
    <w:pPr>
      <w:jc w:val="center"/>
      <w:rPr>
        <w:rFonts w:ascii="Stone Sans" w:hAnsi="Stone Sans"/>
        <w:sz w:val="20"/>
      </w:rPr>
    </w:pPr>
    <w:r>
      <w:rPr>
        <w:rFonts w:ascii="Stone Sans" w:hAnsi="Stone Sans"/>
        <w:noProof/>
        <w:sz w:val="20"/>
        <w:lang w:val="el-GR" w:eastAsia="el-GR"/>
      </w:rPr>
      <w:drawing>
        <wp:inline distT="0" distB="0" distL="0" distR="0" wp14:anchorId="64F75E8D" wp14:editId="00F335BF">
          <wp:extent cx="3613532" cy="326412"/>
          <wp:effectExtent l="0" t="0" r="6350" b="0"/>
          <wp:docPr id="2" name="Picture 2" descr="N:\Templates\Asset P.R.+ Entertainment\Logos\AssetOgilvyPublicRelations RGB 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:\Templates\Asset P.R.+ Entertainment\Logos\AssetOgilvyPublicRelations RGB 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4112" cy="326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4F5C" w:rsidRDefault="00224F5C">
    <w:pPr>
      <w:jc w:val="right"/>
      <w:rPr>
        <w:rFonts w:ascii="Stone Sans" w:hAnsi="Stone Sans"/>
        <w:sz w:val="20"/>
      </w:rPr>
    </w:pPr>
  </w:p>
  <w:p w:rsidR="00224F5C" w:rsidRDefault="00224F5C">
    <w:pPr>
      <w:rPr>
        <w:rFonts w:ascii="Stone Sans" w:hAnsi="Stone Sans"/>
        <w:sz w:val="20"/>
      </w:rPr>
    </w:pPr>
  </w:p>
  <w:p w:rsidR="00224F5C" w:rsidRDefault="00224F5C">
    <w:pPr>
      <w:rPr>
        <w:rFonts w:ascii="Stone Sans" w:hAnsi="Stone Sans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F5C" w:rsidRDefault="003C38CB" w:rsidP="00C822B9">
    <w:pPr>
      <w:jc w:val="center"/>
      <w:rPr>
        <w:rFonts w:ascii="Stone Sans" w:hAnsi="Stone Sans"/>
        <w:sz w:val="20"/>
      </w:rPr>
    </w:pPr>
    <w:r>
      <w:rPr>
        <w:rFonts w:ascii="Stone Sans" w:hAnsi="Stone Sans"/>
        <w:noProof/>
        <w:sz w:val="20"/>
        <w:lang w:val="el-GR" w:eastAsia="el-GR"/>
      </w:rPr>
      <w:drawing>
        <wp:inline distT="0" distB="0" distL="0" distR="0">
          <wp:extent cx="3613532" cy="326412"/>
          <wp:effectExtent l="0" t="0" r="6350" b="0"/>
          <wp:docPr id="1" name="Picture 1" descr="N:\Templates\Asset P.R.+ Entertainment\Logos\AssetOgilvyPublicRelations RGB 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:\Templates\Asset P.R.+ Entertainment\Logos\AssetOgilvyPublicRelations RGB 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4112" cy="326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4F5C" w:rsidRDefault="00224F5C">
    <w:pPr>
      <w:pStyle w:val="ssregbold"/>
    </w:pPr>
  </w:p>
  <w:p w:rsidR="00224F5C" w:rsidRDefault="00224F5C">
    <w:pPr>
      <w:pStyle w:val="SSNormal"/>
    </w:pPr>
  </w:p>
  <w:p w:rsidR="00224F5C" w:rsidRDefault="00224F5C">
    <w:pPr>
      <w:pStyle w:val="S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1FE7"/>
    <w:multiLevelType w:val="hybridMultilevel"/>
    <w:tmpl w:val="C298C6A4"/>
    <w:lvl w:ilvl="0" w:tplc="21ECC45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472E7"/>
    <w:multiLevelType w:val="hybridMultilevel"/>
    <w:tmpl w:val="EF9E28CE"/>
    <w:lvl w:ilvl="0" w:tplc="0015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587729"/>
    <w:multiLevelType w:val="hybridMultilevel"/>
    <w:tmpl w:val="3F96B11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D906D5"/>
    <w:multiLevelType w:val="hybridMultilevel"/>
    <w:tmpl w:val="8592B6A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2E0A20"/>
    <w:multiLevelType w:val="hybridMultilevel"/>
    <w:tmpl w:val="9F96AF9E"/>
    <w:lvl w:ilvl="0" w:tplc="21ECC45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2451DE5"/>
    <w:multiLevelType w:val="hybridMultilevel"/>
    <w:tmpl w:val="43322E5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intFractionalCharacterWidth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29"/>
    <w:rsid w:val="00184648"/>
    <w:rsid w:val="001B5240"/>
    <w:rsid w:val="00224F5C"/>
    <w:rsid w:val="00387B06"/>
    <w:rsid w:val="003C38CB"/>
    <w:rsid w:val="005F117A"/>
    <w:rsid w:val="00725F58"/>
    <w:rsid w:val="008163C1"/>
    <w:rsid w:val="0098308D"/>
    <w:rsid w:val="00983B91"/>
    <w:rsid w:val="00A63585"/>
    <w:rsid w:val="00C4295B"/>
    <w:rsid w:val="00C81929"/>
    <w:rsid w:val="00C822B9"/>
    <w:rsid w:val="00F136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F13668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sBOLDheading">
    <w:name w:val="ssBOLDheading"/>
    <w:basedOn w:val="Normal"/>
    <w:pPr>
      <w:overflowPunct w:val="0"/>
      <w:autoSpaceDE w:val="0"/>
      <w:autoSpaceDN w:val="0"/>
      <w:adjustRightInd w:val="0"/>
      <w:spacing w:line="270" w:lineRule="exact"/>
      <w:textAlignment w:val="baseline"/>
    </w:pPr>
    <w:rPr>
      <w:rFonts w:ascii="Stone Sans Bold" w:hAnsi="Stone Sans Bold"/>
      <w:sz w:val="20"/>
      <w:szCs w:val="20"/>
      <w:lang w:val="en-US"/>
    </w:rPr>
  </w:style>
  <w:style w:type="paragraph" w:customStyle="1" w:styleId="ssfooter">
    <w:name w:val="ssfooter"/>
    <w:basedOn w:val="Footer"/>
    <w:rPr>
      <w:rFonts w:ascii="Stone Sans" w:hAnsi="Stone Sans"/>
      <w:sz w:val="10"/>
    </w:rPr>
  </w:style>
  <w:style w:type="paragraph" w:customStyle="1" w:styleId="SSNormal">
    <w:name w:val="SSNormal"/>
    <w:basedOn w:val="Normal"/>
    <w:pPr>
      <w:overflowPunct w:val="0"/>
      <w:autoSpaceDE w:val="0"/>
      <w:autoSpaceDN w:val="0"/>
      <w:adjustRightInd w:val="0"/>
      <w:spacing w:line="270" w:lineRule="exact"/>
      <w:ind w:right="1814"/>
      <w:jc w:val="both"/>
      <w:textAlignment w:val="baseline"/>
    </w:pPr>
    <w:rPr>
      <w:rFonts w:ascii="Stone Sans" w:hAnsi="Stone Sans"/>
      <w:sz w:val="20"/>
      <w:szCs w:val="20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customStyle="1" w:styleId="ssregbold">
    <w:name w:val="ssregbold"/>
    <w:basedOn w:val="Normal"/>
    <w:pPr>
      <w:overflowPunct w:val="0"/>
      <w:autoSpaceDE w:val="0"/>
      <w:autoSpaceDN w:val="0"/>
      <w:adjustRightInd w:val="0"/>
      <w:textAlignment w:val="baseline"/>
    </w:pPr>
    <w:rPr>
      <w:rFonts w:ascii="Stone Sans" w:hAnsi="Stone Sans"/>
      <w:b/>
      <w:sz w:val="20"/>
      <w:szCs w:val="20"/>
      <w:lang w:val="en-US"/>
    </w:rPr>
  </w:style>
  <w:style w:type="paragraph" w:customStyle="1" w:styleId="SSNormalFax">
    <w:name w:val="SSNormalFax"/>
    <w:basedOn w:val="Normal"/>
    <w:pPr>
      <w:overflowPunct w:val="0"/>
      <w:autoSpaceDE w:val="0"/>
      <w:autoSpaceDN w:val="0"/>
      <w:adjustRightInd w:val="0"/>
      <w:spacing w:before="200" w:line="270" w:lineRule="exact"/>
      <w:ind w:right="158"/>
      <w:textAlignment w:val="baseline"/>
    </w:pPr>
    <w:rPr>
      <w:rFonts w:ascii="Stone Sans" w:hAnsi="Stone Sans"/>
      <w:sz w:val="20"/>
      <w:szCs w:val="20"/>
      <w:lang w:val="en-US"/>
    </w:rPr>
  </w:style>
  <w:style w:type="paragraph" w:customStyle="1" w:styleId="SSNormalFaxBold">
    <w:name w:val="SSNormalFaxBold"/>
    <w:basedOn w:val="Normal"/>
    <w:pPr>
      <w:overflowPunct w:val="0"/>
      <w:autoSpaceDE w:val="0"/>
      <w:autoSpaceDN w:val="0"/>
      <w:adjustRightInd w:val="0"/>
      <w:spacing w:before="200" w:line="270" w:lineRule="exact"/>
      <w:jc w:val="right"/>
      <w:textAlignment w:val="baseline"/>
    </w:pPr>
    <w:rPr>
      <w:rFonts w:ascii="Stone Sans" w:hAnsi="Stone Sans"/>
      <w:b/>
      <w:sz w:val="20"/>
      <w:szCs w:val="20"/>
      <w:lang w:val="en-US"/>
    </w:rPr>
  </w:style>
  <w:style w:type="paragraph" w:customStyle="1" w:styleId="SSNormalFaxtext">
    <w:name w:val="SSNormalFaxtext"/>
    <w:basedOn w:val="SSNormal"/>
  </w:style>
  <w:style w:type="paragraph" w:styleId="BalloonText">
    <w:name w:val="Balloon Text"/>
    <w:basedOn w:val="Normal"/>
    <w:link w:val="BalloonTextChar"/>
    <w:rsid w:val="00C822B9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C822B9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F13668"/>
    <w:pPr>
      <w:spacing w:before="100" w:beforeAutospacing="1" w:after="100" w:afterAutospacing="1"/>
    </w:pPr>
    <w:rPr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F13668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sBOLDheading">
    <w:name w:val="ssBOLDheading"/>
    <w:basedOn w:val="Normal"/>
    <w:pPr>
      <w:overflowPunct w:val="0"/>
      <w:autoSpaceDE w:val="0"/>
      <w:autoSpaceDN w:val="0"/>
      <w:adjustRightInd w:val="0"/>
      <w:spacing w:line="270" w:lineRule="exact"/>
      <w:textAlignment w:val="baseline"/>
    </w:pPr>
    <w:rPr>
      <w:rFonts w:ascii="Stone Sans Bold" w:hAnsi="Stone Sans Bold"/>
      <w:sz w:val="20"/>
      <w:szCs w:val="20"/>
      <w:lang w:val="en-US"/>
    </w:rPr>
  </w:style>
  <w:style w:type="paragraph" w:customStyle="1" w:styleId="ssfooter">
    <w:name w:val="ssfooter"/>
    <w:basedOn w:val="Footer"/>
    <w:rPr>
      <w:rFonts w:ascii="Stone Sans" w:hAnsi="Stone Sans"/>
      <w:sz w:val="10"/>
    </w:rPr>
  </w:style>
  <w:style w:type="paragraph" w:customStyle="1" w:styleId="SSNormal">
    <w:name w:val="SSNormal"/>
    <w:basedOn w:val="Normal"/>
    <w:pPr>
      <w:overflowPunct w:val="0"/>
      <w:autoSpaceDE w:val="0"/>
      <w:autoSpaceDN w:val="0"/>
      <w:adjustRightInd w:val="0"/>
      <w:spacing w:line="270" w:lineRule="exact"/>
      <w:ind w:right="1814"/>
      <w:jc w:val="both"/>
      <w:textAlignment w:val="baseline"/>
    </w:pPr>
    <w:rPr>
      <w:rFonts w:ascii="Stone Sans" w:hAnsi="Stone Sans"/>
      <w:sz w:val="20"/>
      <w:szCs w:val="20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customStyle="1" w:styleId="ssregbold">
    <w:name w:val="ssregbold"/>
    <w:basedOn w:val="Normal"/>
    <w:pPr>
      <w:overflowPunct w:val="0"/>
      <w:autoSpaceDE w:val="0"/>
      <w:autoSpaceDN w:val="0"/>
      <w:adjustRightInd w:val="0"/>
      <w:textAlignment w:val="baseline"/>
    </w:pPr>
    <w:rPr>
      <w:rFonts w:ascii="Stone Sans" w:hAnsi="Stone Sans"/>
      <w:b/>
      <w:sz w:val="20"/>
      <w:szCs w:val="20"/>
      <w:lang w:val="en-US"/>
    </w:rPr>
  </w:style>
  <w:style w:type="paragraph" w:customStyle="1" w:styleId="SSNormalFax">
    <w:name w:val="SSNormalFax"/>
    <w:basedOn w:val="Normal"/>
    <w:pPr>
      <w:overflowPunct w:val="0"/>
      <w:autoSpaceDE w:val="0"/>
      <w:autoSpaceDN w:val="0"/>
      <w:adjustRightInd w:val="0"/>
      <w:spacing w:before="200" w:line="270" w:lineRule="exact"/>
      <w:ind w:right="158"/>
      <w:textAlignment w:val="baseline"/>
    </w:pPr>
    <w:rPr>
      <w:rFonts w:ascii="Stone Sans" w:hAnsi="Stone Sans"/>
      <w:sz w:val="20"/>
      <w:szCs w:val="20"/>
      <w:lang w:val="en-US"/>
    </w:rPr>
  </w:style>
  <w:style w:type="paragraph" w:customStyle="1" w:styleId="SSNormalFaxBold">
    <w:name w:val="SSNormalFaxBold"/>
    <w:basedOn w:val="Normal"/>
    <w:pPr>
      <w:overflowPunct w:val="0"/>
      <w:autoSpaceDE w:val="0"/>
      <w:autoSpaceDN w:val="0"/>
      <w:adjustRightInd w:val="0"/>
      <w:spacing w:before="200" w:line="270" w:lineRule="exact"/>
      <w:jc w:val="right"/>
      <w:textAlignment w:val="baseline"/>
    </w:pPr>
    <w:rPr>
      <w:rFonts w:ascii="Stone Sans" w:hAnsi="Stone Sans"/>
      <w:b/>
      <w:sz w:val="20"/>
      <w:szCs w:val="20"/>
      <w:lang w:val="en-US"/>
    </w:rPr>
  </w:style>
  <w:style w:type="paragraph" w:customStyle="1" w:styleId="SSNormalFaxtext">
    <w:name w:val="SSNormalFaxtext"/>
    <w:basedOn w:val="SSNormal"/>
  </w:style>
  <w:style w:type="paragraph" w:styleId="BalloonText">
    <w:name w:val="Balloon Text"/>
    <w:basedOn w:val="Normal"/>
    <w:link w:val="BalloonTextChar"/>
    <w:rsid w:val="00C822B9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C822B9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F13668"/>
    <w:pPr>
      <w:spacing w:before="100" w:beforeAutospacing="1" w:after="100" w:afterAutospacing="1"/>
    </w:pPr>
    <w:rPr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6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user8\My%20Documents\Downloads\Letter%20OgilvyOne%20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OgilvyOne Template (1).dotx</Template>
  <TotalTime>0</TotalTime>
  <Pages>2</Pages>
  <Words>320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Manager>OgilvyOne Athens</Manager>
  <Company>OgilvyOne Athens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>Letter</dc:subject>
  <dc:creator>Μαρία Δημοπούλου</dc:creator>
  <cp:keywords/>
  <cp:lastModifiedBy>Μαρία Δημοπούλου</cp:lastModifiedBy>
  <cp:revision>3</cp:revision>
  <cp:lastPrinted>1900-12-31T22:00:00Z</cp:lastPrinted>
  <dcterms:created xsi:type="dcterms:W3CDTF">2013-05-31T13:26:00Z</dcterms:created>
  <dcterms:modified xsi:type="dcterms:W3CDTF">2013-05-31T13:26:00Z</dcterms:modified>
</cp:coreProperties>
</file>